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sz w:val="27"/>
          <w:szCs w:val="27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7"/>
          <w:szCs w:val="27"/>
        </w:rPr>
      </w:pPr>
      <w:r>
        <w:rPr>
          <w:b/>
          <w:sz w:val="27"/>
          <w:szCs w:val="27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</w:rPr>
      </w:r>
      <w:r>
        <w:rPr>
          <w:b/>
          <w:color w:val="000000"/>
          <w:spacing w:val="-5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5"/>
          <w:sz w:val="27"/>
          <w:szCs w:val="27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  <w:t xml:space="preserve">  </w:t>
      </w:r>
      <w:r>
        <w:rPr>
          <w:b/>
          <w:spacing w:val="-7"/>
          <w:sz w:val="27"/>
          <w:szCs w:val="27"/>
        </w:rPr>
        <w:t xml:space="preserve"> </w:t>
      </w:r>
      <w:r>
        <w:rPr>
          <w:b/>
          <w:color w:val="000000"/>
          <w:spacing w:val="-7"/>
          <w:sz w:val="27"/>
          <w:szCs w:val="27"/>
        </w:rPr>
        <w:t xml:space="preserve">Р І Ш Е Н Н Я </w:t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</w:rPr>
      </w:pP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  <w:r>
        <w:rPr>
          <w:b/>
          <w:color w:val="000000"/>
          <w:spacing w:val="-7"/>
          <w:sz w:val="27"/>
          <w:szCs w:val="27"/>
        </w:rPr>
      </w:r>
    </w:p>
    <w:p>
      <w:pPr>
        <w:pBdr/>
        <w:spacing w:line="240" w:lineRule="auto"/>
        <w:ind/>
        <w:rPr>
          <w:color w:val="000000"/>
          <w:spacing w:val="-9"/>
          <w:sz w:val="27"/>
          <w:szCs w:val="27"/>
        </w:rPr>
      </w:pPr>
      <w:r>
        <w:rPr>
          <w:spacing w:val="-7"/>
          <w:sz w:val="27"/>
          <w:szCs w:val="27"/>
          <w:lang w:val="uk-UA"/>
        </w:rPr>
        <w:t xml:space="preserve">14</w:t>
      </w:r>
      <w:r>
        <w:rPr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травня</w:t>
      </w:r>
      <w:r>
        <w:rPr>
          <w:color w:val="ff0000"/>
          <w:spacing w:val="-7"/>
          <w:sz w:val="27"/>
          <w:szCs w:val="27"/>
        </w:rPr>
        <w:t xml:space="preserve"> </w:t>
      </w:r>
      <w:r>
        <w:rPr>
          <w:spacing w:val="-7"/>
          <w:sz w:val="27"/>
          <w:szCs w:val="27"/>
        </w:rPr>
        <w:t xml:space="preserve">2026</w:t>
      </w:r>
      <w:r>
        <w:rPr>
          <w:spacing w:val="-9"/>
          <w:sz w:val="27"/>
          <w:szCs w:val="27"/>
        </w:rPr>
        <w:t xml:space="preserve"> року</w:t>
      </w:r>
      <w:r>
        <w:rPr>
          <w:color w:val="000000"/>
          <w:spacing w:val="-9"/>
          <w:sz w:val="27"/>
          <w:szCs w:val="27"/>
        </w:rPr>
        <w:t xml:space="preserve">                                 м. </w:t>
      </w:r>
      <w:r>
        <w:rPr>
          <w:color w:val="000000"/>
          <w:spacing w:val="-7"/>
          <w:sz w:val="27"/>
          <w:szCs w:val="27"/>
        </w:rPr>
        <w:t xml:space="preserve">Берестин </w:t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</w:rPr>
        <w:tab/>
      </w:r>
      <w:r>
        <w:rPr>
          <w:color w:val="000000"/>
          <w:spacing w:val="-9"/>
          <w:sz w:val="27"/>
          <w:szCs w:val="27"/>
        </w:rPr>
        <w:tab/>
        <w:t xml:space="preserve">       </w:t>
      </w:r>
      <w:r>
        <w:rPr>
          <w:color w:val="000000"/>
          <w:spacing w:val="-9"/>
          <w:sz w:val="27"/>
          <w:szCs w:val="27"/>
          <w:lang w:val="uk-UA"/>
        </w:rPr>
        <w:t xml:space="preserve">     </w:t>
      </w:r>
      <w:r>
        <w:rPr>
          <w:color w:val="000000"/>
          <w:spacing w:val="-9"/>
          <w:sz w:val="27"/>
          <w:szCs w:val="27"/>
        </w:rPr>
        <w:t xml:space="preserve">         № </w:t>
      </w:r>
      <w:r>
        <w:rPr>
          <w:color w:val="000000"/>
          <w:spacing w:val="-9"/>
          <w:sz w:val="27"/>
          <w:szCs w:val="27"/>
          <w:lang w:val="uk-UA"/>
        </w:rPr>
        <w:t xml:space="preserve">279</w:t>
      </w:r>
      <w:r>
        <w:rPr>
          <w:color w:val="000000"/>
          <w:spacing w:val="-9"/>
          <w:sz w:val="27"/>
          <w:szCs w:val="27"/>
        </w:rPr>
      </w:r>
      <w:r>
        <w:rPr>
          <w:color w:val="000000"/>
          <w:spacing w:val="-9"/>
          <w:sz w:val="27"/>
          <w:szCs w:val="27"/>
        </w:rPr>
      </w:r>
    </w:p>
    <w:p>
      <w:pPr>
        <w:pBdr/>
        <w:spacing w:line="240" w:lineRule="auto"/>
        <w:ind/>
        <w:rPr>
          <w:spacing w:val="-9"/>
          <w:sz w:val="27"/>
          <w:szCs w:val="27"/>
        </w:rPr>
      </w:pP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  <w:r>
        <w:rPr>
          <w:spacing w:val="-9"/>
          <w:sz w:val="27"/>
          <w:szCs w:val="27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>
              <w:rPr>
                <w:rFonts w:eastAsia="Calibri"/>
                <w:sz w:val="27"/>
                <w:szCs w:val="27"/>
                <w:lang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eastAsia="en-US"/>
              </w:rPr>
            </w:r>
            <w:r>
              <w:rPr>
                <w:rFonts w:eastAsia="Calibri"/>
                <w:sz w:val="27"/>
                <w:szCs w:val="27"/>
                <w:lang w:eastAsia="en-US"/>
              </w:rPr>
            </w:r>
          </w:p>
        </w:tc>
      </w:tr>
    </w:tbl>
    <w:p>
      <w:pPr>
        <w:pBdr/>
        <w:spacing w:line="240" w:lineRule="auto"/>
        <w:ind w:right="4109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240" w:lineRule="auto"/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В</w:t>
      </w:r>
      <w:r>
        <w:rPr>
          <w:sz w:val="27"/>
          <w:szCs w:val="27"/>
        </w:rPr>
        <w:t xml:space="preserve">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 ак</w:t>
      </w:r>
      <w:r>
        <w:rPr>
          <w:sz w:val="27"/>
          <w:szCs w:val="27"/>
        </w:rPr>
        <w:t xml:space="preserve">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</w:t>
      </w:r>
      <w:r>
        <w:rPr>
          <w:sz w:val="27"/>
          <w:szCs w:val="27"/>
        </w:rPr>
        <w:t xml:space="preserve">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виконавчого </w:t>
      </w:r>
      <w:r>
        <w:rPr>
          <w:sz w:val="27"/>
          <w:szCs w:val="27"/>
        </w:rPr>
        <w:t xml:space="preserve">комітету </w:t>
      </w:r>
      <w:r>
        <w:rPr>
          <w:sz w:val="27"/>
          <w:szCs w:val="27"/>
          <w:lang w:val="uk-UA"/>
        </w:rPr>
        <w:t xml:space="preserve">Красноградської </w:t>
      </w:r>
      <w:r>
        <w:rPr>
          <w:sz w:val="27"/>
          <w:szCs w:val="27"/>
        </w:rPr>
        <w:t xml:space="preserve">міської ради</w:t>
      </w:r>
      <w:r>
        <w:rPr>
          <w:sz w:val="27"/>
          <w:szCs w:val="27"/>
        </w:rPr>
        <w:t xml:space="preserve">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</w:rPr>
        <w:t xml:space="preserve">Берестинської</w:t>
      </w:r>
      <w:r>
        <w:rPr>
          <w:sz w:val="27"/>
          <w:szCs w:val="27"/>
          <w:lang w:val="uk-UA"/>
        </w:rPr>
        <w:t xml:space="preserve"> </w:t>
      </w:r>
      <w:r>
        <w:rPr>
          <w:sz w:val="27"/>
          <w:szCs w:val="27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 w14:paraId="3E0E5F80">
      <w:pPr>
        <w:pBdr/>
        <w:spacing w:line="240" w:lineRule="auto"/>
        <w:ind w:firstLine="720"/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240" w:lineRule="auto"/>
        <w:ind w:right="-2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В И Р І Ш И В: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</w:t>
      </w:r>
      <w:r>
        <w:rPr>
          <w:sz w:val="28"/>
          <w:szCs w:val="28"/>
          <w:lang w:val="uk-UA"/>
        </w:rPr>
        <w:t xml:space="preserve">30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квітня</w:t>
      </w:r>
      <w:r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року </w:t>
      </w:r>
      <w:r>
        <w:rPr>
          <w:spacing w:val="-9"/>
          <w:sz w:val="28"/>
          <w:szCs w:val="28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94</w:t>
      </w:r>
      <w:bookmarkStart w:id="0" w:name="_GoBack"/>
      <w:r/>
      <w:bookmarkEnd w:id="0"/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заявою </w:t>
      </w:r>
      <w:r>
        <w:rPr>
          <w:sz w:val="28"/>
          <w:szCs w:val="28"/>
          <w:shd w:val="clear" w:color="auto" w:fill="ffffff"/>
          <w:lang w:val="uk-UA"/>
        </w:rPr>
        <w:t xml:space="preserve">особи 2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 xml:space="preserve">№ЗВ-26.03.2026-335053 від 26.03.2026 року</w:t>
      </w:r>
      <w:r>
        <w:rPr>
          <w:sz w:val="28"/>
          <w:szCs w:val="28"/>
        </w:rPr>
        <w:t xml:space="preserve">(додається).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center" w:leader="none" w:pos="4677"/>
        </w:tabs>
        <w:spacing w:line="240" w:lineRule="auto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</w:t>
      </w:r>
      <w:r>
        <w:rPr>
          <w:sz w:val="28"/>
          <w:szCs w:val="28"/>
          <w:lang w:val="uk-UA"/>
        </w:rPr>
        <w:t xml:space="preserve">ий</w:t>
      </w:r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 xml:space="preserve">Світлана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 w:line="240" w:lineRule="auto"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40" w:lineRule="auto"/>
        <w:ind w:right="-5" w:firstLine="708" w:left="4395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240" w:lineRule="auto"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240" w:lineRule="auto"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Берестинської міської ради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240" w:lineRule="auto"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  <w:lang w:val="uk-UA"/>
        </w:rPr>
        <w:t xml:space="preserve">     </w:t>
      </w:r>
      <w:r>
        <w:rPr>
          <w:spacing w:val="-7"/>
          <w:sz w:val="24"/>
          <w:szCs w:val="24"/>
          <w:lang w:val="uk-UA"/>
        </w:rPr>
        <w:t xml:space="preserve">       </w:t>
      </w:r>
      <w:r>
        <w:rPr>
          <w:spacing w:val="-7"/>
          <w:sz w:val="24"/>
          <w:szCs w:val="24"/>
        </w:rPr>
        <w:t xml:space="preserve">від </w:t>
      </w:r>
      <w:r>
        <w:rPr>
          <w:spacing w:val="-7"/>
          <w:sz w:val="24"/>
          <w:szCs w:val="24"/>
          <w:lang w:val="uk-UA"/>
        </w:rPr>
        <w:t xml:space="preserve">14</w:t>
      </w:r>
      <w:r>
        <w:rPr>
          <w:spacing w:val="-7"/>
          <w:sz w:val="24"/>
          <w:szCs w:val="24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травня</w:t>
      </w:r>
      <w:r>
        <w:rPr>
          <w:spacing w:val="-7"/>
          <w:sz w:val="24"/>
          <w:szCs w:val="24"/>
        </w:rPr>
        <w:t xml:space="preserve"> 202</w:t>
      </w:r>
      <w:r>
        <w:rPr>
          <w:spacing w:val="-7"/>
          <w:sz w:val="24"/>
          <w:szCs w:val="24"/>
          <w:lang w:val="uk-UA"/>
        </w:rPr>
        <w:t xml:space="preserve">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uk-UA"/>
        </w:rPr>
        <w:t xml:space="preserve"> 279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 w:line="240" w:lineRule="auto"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 w:line="240" w:lineRule="auto"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 w:line="240" w:lineRule="auto"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40" w:lineRule="auto"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 w:line="240" w:lineRule="auto"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 w:line="240" w:lineRule="auto"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 w:line="240" w:lineRule="auto"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30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квітня</w:t>
      </w:r>
      <w:r>
        <w:rPr>
          <w:sz w:val="24"/>
          <w:szCs w:val="24"/>
          <w:lang w:val="uk-UA"/>
        </w:rPr>
        <w:t xml:space="preserve"> 2026 року</w:t>
      </w:r>
      <w:r>
        <w:rPr>
          <w:spacing w:val="-7"/>
          <w:sz w:val="24"/>
          <w:szCs w:val="24"/>
          <w:lang w:val="uk-UA"/>
        </w:rPr>
        <w:tab/>
        <w:t xml:space="preserve">            </w:t>
      </w:r>
      <w:r>
        <w:rPr>
          <w:spacing w:val="-7"/>
          <w:sz w:val="24"/>
          <w:szCs w:val="24"/>
          <w:lang w:val="uk-UA"/>
        </w:rPr>
        <w:t xml:space="preserve">            </w:t>
      </w:r>
      <w:r>
        <w:rPr>
          <w:spacing w:val="-7"/>
          <w:sz w:val="24"/>
          <w:szCs w:val="24"/>
          <w:lang w:val="uk-UA"/>
        </w:rPr>
        <w:t xml:space="preserve">             м. Берестин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                            </w:t>
      </w:r>
      <w:r>
        <w:rPr>
          <w:spacing w:val="-9"/>
          <w:sz w:val="24"/>
          <w:szCs w:val="24"/>
          <w:lang w:val="uk-UA"/>
        </w:rPr>
        <w:t xml:space="preserve">№ 01-19/</w:t>
      </w:r>
      <w:r>
        <w:rPr>
          <w:spacing w:val="-9"/>
          <w:sz w:val="24"/>
          <w:szCs w:val="24"/>
          <w:lang w:val="uk-UA"/>
        </w:rPr>
        <w:t xml:space="preserve">94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40" w:lineRule="auto"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40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40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40" w:lineRule="auto"/>
        <w:ind w:right="4109"/>
        <w:rPr>
          <w:iCs/>
          <w:sz w:val="24"/>
          <w:szCs w:val="24"/>
        </w:rPr>
      </w:pPr>
      <w:r>
        <w:rPr>
          <w:iCs/>
          <w:sz w:val="24"/>
          <w:szCs w:val="24"/>
          <w:lang w:val="uk-UA"/>
        </w:rPr>
        <w:t xml:space="preserve">Особи 2</w:t>
      </w:r>
      <w:r>
        <w:rPr>
          <w:iCs/>
          <w:sz w:val="24"/>
          <w:szCs w:val="24"/>
        </w:rPr>
      </w:r>
    </w:p>
    <w:p>
      <w:pPr>
        <w:pBdr/>
        <w:spacing w:line="240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(заява № ЗВ-</w:t>
      </w:r>
      <w:r>
        <w:rPr>
          <w:iCs/>
          <w:sz w:val="24"/>
          <w:szCs w:val="24"/>
          <w:lang w:val="uk-UA"/>
        </w:rPr>
        <w:t xml:space="preserve">26</w:t>
      </w:r>
      <w:r>
        <w:rPr>
          <w:iCs/>
          <w:sz w:val="24"/>
          <w:szCs w:val="24"/>
          <w:lang w:val="uk-UA"/>
        </w:rPr>
        <w:t xml:space="preserve">.0</w:t>
      </w:r>
      <w:r>
        <w:rPr>
          <w:iCs/>
          <w:sz w:val="24"/>
          <w:szCs w:val="24"/>
          <w:lang w:val="uk-UA"/>
        </w:rPr>
        <w:t xml:space="preserve">3</w:t>
      </w:r>
      <w:r>
        <w:rPr>
          <w:iCs/>
          <w:sz w:val="24"/>
          <w:szCs w:val="24"/>
          <w:lang w:val="uk-UA"/>
        </w:rPr>
        <w:t xml:space="preserve">.2026-</w:t>
      </w:r>
      <w:r>
        <w:rPr>
          <w:iCs/>
          <w:sz w:val="24"/>
          <w:szCs w:val="24"/>
          <w:lang w:val="uk-UA"/>
        </w:rPr>
        <w:t xml:space="preserve">335053</w:t>
      </w:r>
      <w:r>
        <w:rPr>
          <w:iCs/>
          <w:sz w:val="24"/>
          <w:szCs w:val="24"/>
          <w:lang w:val="uk-UA"/>
        </w:rPr>
        <w:t xml:space="preserve">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40" w:lineRule="auto"/>
        <w:ind w:right="4109"/>
        <w:rPr>
          <w:color w:val="ff0000"/>
          <w:sz w:val="24"/>
          <w:szCs w:val="24"/>
          <w:lang w:val="uk-UA"/>
        </w:rPr>
      </w:pP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рішення виконавчого комітету Красноградської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26</w:t>
      </w:r>
      <w:r>
        <w:rPr>
          <w:sz w:val="24"/>
          <w:szCs w:val="24"/>
          <w:lang w:val="uk-UA"/>
        </w:rPr>
        <w:t xml:space="preserve">.</w:t>
      </w:r>
      <w:r>
        <w:rPr>
          <w:sz w:val="24"/>
          <w:szCs w:val="24"/>
          <w:lang w:val="uk-UA"/>
        </w:rPr>
        <w:t xml:space="preserve">03</w:t>
      </w:r>
      <w:r>
        <w:rPr>
          <w:sz w:val="24"/>
          <w:szCs w:val="24"/>
          <w:lang w:val="uk-UA"/>
        </w:rPr>
        <w:t xml:space="preserve">.202</w:t>
      </w:r>
      <w:r>
        <w:rPr>
          <w:sz w:val="24"/>
          <w:szCs w:val="24"/>
          <w:lang w:val="uk-UA"/>
        </w:rPr>
        <w:t xml:space="preserve">6</w:t>
      </w:r>
      <w:r>
        <w:rPr>
          <w:sz w:val="24"/>
          <w:szCs w:val="24"/>
          <w:lang w:val="uk-UA"/>
        </w:rPr>
        <w:t xml:space="preserve">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sz w:val="24"/>
          <w:szCs w:val="24"/>
          <w:lang w:val="uk-UA"/>
        </w:rPr>
        <w:t xml:space="preserve">нерухомого майна</w:t>
      </w:r>
      <w:r>
        <w:rPr>
          <w:sz w:val="24"/>
          <w:szCs w:val="24"/>
          <w:lang w:val="uk-UA"/>
        </w:rPr>
        <w:t xml:space="preserve"> громадян</w:t>
      </w:r>
      <w:r>
        <w:rPr>
          <w:sz w:val="24"/>
          <w:szCs w:val="24"/>
          <w:lang w:val="uk-UA"/>
        </w:rPr>
        <w:t xml:space="preserve">ки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особи 2</w:t>
      </w:r>
      <w:r>
        <w:rPr>
          <w:sz w:val="24"/>
          <w:szCs w:val="24"/>
          <w:shd w:val="clear" w:color="auto" w:fill="ffffff"/>
          <w:lang w:val="uk-UA"/>
        </w:rPr>
        <w:t xml:space="preserve">                 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26.03.2026-335053 від 26.03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громадян</w:t>
      </w:r>
      <w:r>
        <w:rPr>
          <w:sz w:val="24"/>
          <w:szCs w:val="24"/>
          <w:lang w:val="uk-UA"/>
        </w:rPr>
        <w:t xml:space="preserve">ки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особи 2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26.03.2026-335053 від 26.03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</w:t>
      </w:r>
      <w:r>
        <w:rPr>
          <w:rFonts w:eastAsia="Arial" w:cs="Arial"/>
          <w:sz w:val="24"/>
          <w:szCs w:val="24"/>
          <w:lang w:val="uk-UA"/>
        </w:rPr>
        <w:t xml:space="preserve"> 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b/>
          <w:i/>
          <w:sz w:val="24"/>
          <w:szCs w:val="24"/>
          <w:u w:val="single"/>
          <w:lang w:eastAsia="uk-UA"/>
        </w:rPr>
        <w:t xml:space="preserve">33 064,08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(тридцять три тисячі шістдесят чотири гривні 08 копійок).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громадянки </w:t>
      </w:r>
      <w:r>
        <w:rPr>
          <w:sz w:val="24"/>
          <w:szCs w:val="24"/>
          <w:lang w:val="uk-UA"/>
        </w:rPr>
        <w:t xml:space="preserve">особи 2</w:t>
      </w:r>
      <w:r>
        <w:rPr>
          <w:sz w:val="24"/>
          <w:szCs w:val="24"/>
          <w:lang w:val="uk-UA"/>
        </w:rPr>
      </w:r>
      <w:r>
        <w:rPr>
          <w:sz w:val="24"/>
          <w:szCs w:val="24"/>
          <w:shd w:val="clear" w:color="auto" w:fill="ffffff"/>
          <w:lang w:val="uk-UA"/>
        </w:rPr>
        <w:t xml:space="preserve">             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26.03.2026-335053 від 26.03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b/>
          <w:i/>
          <w:sz w:val="24"/>
          <w:szCs w:val="24"/>
          <w:u w:val="single"/>
          <w:lang w:eastAsia="uk-UA"/>
        </w:rPr>
        <w:t xml:space="preserve">33 064,08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(тридцять три тисячі шістдесят чотири гривні 08 копійок)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та належить до ремонту категорії 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№ 381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3B59A053">
      <w:pPr>
        <w:widowControl w:val="false"/>
        <w:pBdr/>
        <w:spacing w:line="240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highlight w:val="none"/>
          <w:lang w:val="uk-UA"/>
        </w:rPr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 w14:paraId="444A8A2C">
      <w:pPr>
        <w:widowControl w:val="false"/>
        <w:pBdr/>
        <w:spacing w:line="240" w:lineRule="auto"/>
        <w:ind/>
        <w:jc w:val="center"/>
        <w:rPr>
          <w:b/>
          <w:bCs/>
          <w:sz w:val="24"/>
          <w:szCs w:val="24"/>
          <w:highlight w:val="none"/>
          <w:lang w:val="uk-UA"/>
        </w:rPr>
      </w:pPr>
      <w:r>
        <w:rPr>
          <w:b/>
          <w:bCs/>
          <w:sz w:val="24"/>
          <w:szCs w:val="24"/>
          <w:highlight w:val="none"/>
          <w:lang w:val="uk-UA"/>
        </w:rPr>
      </w:r>
      <w:r>
        <w:rPr>
          <w:b/>
          <w:bCs/>
          <w:sz w:val="24"/>
          <w:szCs w:val="24"/>
          <w:highlight w:val="none"/>
          <w:lang w:val="uk-UA"/>
        </w:rPr>
      </w:r>
      <w:r>
        <w:rPr>
          <w:b/>
          <w:bCs/>
          <w:sz w:val="24"/>
          <w:szCs w:val="24"/>
          <w:highlight w:val="none"/>
          <w:lang w:val="uk-UA"/>
        </w:rPr>
      </w:r>
    </w:p>
    <w:p>
      <w:pPr>
        <w:widowControl w:val="false"/>
        <w:pBdr/>
        <w:spacing w:line="240" w:lineRule="auto"/>
        <w:ind/>
        <w:jc w:val="center"/>
        <w:rPr>
          <w:b/>
          <w:bCs/>
          <w:sz w:val="24"/>
          <w:szCs w:val="24"/>
          <w:highlight w:val="none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highlight w:val="none"/>
          <w:lang w:val="uk-UA"/>
        </w:rPr>
      </w:r>
      <w:r>
        <w:rPr>
          <w:b/>
          <w:bCs/>
          <w:sz w:val="24"/>
          <w:szCs w:val="24"/>
          <w:highlight w:val="none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</w:t>
      </w:r>
      <w:r>
        <w:rPr>
          <w:sz w:val="24"/>
          <w:szCs w:val="24"/>
          <w:lang w:val="uk-UA"/>
        </w:rPr>
        <w:t xml:space="preserve">особі 2</w:t>
      </w:r>
      <w:r>
        <w:rPr>
          <w:sz w:val="24"/>
          <w:szCs w:val="24"/>
          <w:lang w:val="uk-UA"/>
        </w:rPr>
        <w:t xml:space="preserve"> компенсацію для відновлення пошкодженого об’єкта нерухомого майна – </w:t>
      </w:r>
      <w:r>
        <w:rPr>
          <w:sz w:val="24"/>
          <w:szCs w:val="24"/>
          <w:lang w:val="uk-UA"/>
        </w:rPr>
        <w:t xml:space="preserve">житлового будинку</w:t>
      </w:r>
      <w:r>
        <w:rPr>
          <w:sz w:val="24"/>
          <w:szCs w:val="24"/>
          <w:lang w:val="uk-UA"/>
        </w:rPr>
        <w:t xml:space="preserve"> за адресою: Україна, Харківська область, Берестинський район, місто Берестин, вулиця </w:t>
      </w:r>
      <w:r>
        <w:rPr>
          <w:sz w:val="24"/>
          <w:szCs w:val="24"/>
          <w:lang w:val="uk-UA"/>
        </w:rPr>
        <w:t xml:space="preserve">Транспортна</w:t>
      </w:r>
      <w:r>
        <w:rPr>
          <w:sz w:val="24"/>
          <w:szCs w:val="24"/>
          <w:lang w:val="uk-UA"/>
        </w:rPr>
        <w:t xml:space="preserve">, будинок </w:t>
      </w:r>
      <w:r>
        <w:rPr>
          <w:sz w:val="24"/>
          <w:szCs w:val="24"/>
          <w:lang w:val="uk-UA"/>
        </w:rPr>
        <w:t xml:space="preserve">хх </w:t>
      </w:r>
      <w:r>
        <w:rPr>
          <w:sz w:val="24"/>
          <w:szCs w:val="24"/>
          <w:lang w:val="uk-UA"/>
        </w:rPr>
        <w:t xml:space="preserve">у розмірі </w:t>
      </w:r>
      <w:r>
        <w:rPr>
          <w:sz w:val="24"/>
          <w:szCs w:val="24"/>
          <w:lang w:val="uk-UA"/>
        </w:rPr>
        <w:t xml:space="preserve">                   </w:t>
      </w:r>
      <w:r>
        <w:rPr>
          <w:b/>
          <w:i/>
          <w:sz w:val="24"/>
          <w:szCs w:val="24"/>
          <w:u w:val="single"/>
          <w:lang w:val="uk-UA" w:eastAsia="uk-UA"/>
        </w:rPr>
        <w:t xml:space="preserve">33</w:t>
      </w:r>
      <w:r>
        <w:rPr>
          <w:b/>
          <w:i/>
          <w:sz w:val="24"/>
          <w:szCs w:val="24"/>
          <w:u w:val="single"/>
          <w:lang w:eastAsia="uk-UA"/>
        </w:rPr>
        <w:t xml:space="preserve"> </w:t>
      </w:r>
      <w:r>
        <w:rPr>
          <w:b/>
          <w:i/>
          <w:sz w:val="24"/>
          <w:szCs w:val="24"/>
          <w:u w:val="single"/>
          <w:lang w:val="uk-UA" w:eastAsia="uk-UA"/>
        </w:rPr>
        <w:t xml:space="preserve">064,08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(тридцять три тисячі шістдесят чотири гривні 08 копійок)</w:t>
      </w:r>
      <w:r>
        <w:rPr>
          <w:b/>
          <w:i/>
          <w:iCs/>
          <w:sz w:val="24"/>
          <w:szCs w:val="24"/>
          <w:u w:val="single"/>
          <w:lang w:val="uk-UA"/>
        </w:rPr>
        <w:t xml:space="preserve"> </w:t>
      </w:r>
      <w:r>
        <w:rPr>
          <w:rFonts w:eastAsia="Arial" w:cs="Arial"/>
          <w:sz w:val="24"/>
          <w:szCs w:val="24"/>
          <w:lang w:val="uk-UA"/>
        </w:rPr>
        <w:t xml:space="preserve">згідно з заявою </w:t>
      </w:r>
      <w:r>
        <w:rPr>
          <w:iCs/>
          <w:sz w:val="24"/>
          <w:szCs w:val="24"/>
          <w:lang w:val="uk-UA"/>
        </w:rPr>
        <w:t xml:space="preserve">№ЗВ-</w:t>
      </w:r>
      <w:r>
        <w:rPr>
          <w:iCs/>
          <w:sz w:val="24"/>
          <w:szCs w:val="24"/>
          <w:lang w:val="uk-UA"/>
        </w:rPr>
        <w:t xml:space="preserve">26.03.2026-335053 від 26.03</w:t>
      </w:r>
      <w:r>
        <w:rPr>
          <w:iCs/>
          <w:sz w:val="24"/>
          <w:szCs w:val="24"/>
          <w:lang w:val="uk-UA"/>
        </w:rPr>
        <w:t xml:space="preserve">.202</w:t>
      </w:r>
      <w:r>
        <w:rPr>
          <w:iCs/>
          <w:sz w:val="24"/>
          <w:szCs w:val="24"/>
          <w:lang w:val="uk-UA"/>
        </w:rPr>
        <w:t xml:space="preserve">6</w:t>
      </w:r>
      <w:r>
        <w:rPr>
          <w:iCs/>
          <w:sz w:val="24"/>
          <w:szCs w:val="24"/>
          <w:lang w:val="uk-UA"/>
        </w:rPr>
        <w:t xml:space="preserve"> року.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40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280"/>
        <w:gridCol w:w="94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  <w:br/>
            </w:r>
            <w:r>
              <w:rPr>
                <w:sz w:val="16"/>
                <w:szCs w:val="16"/>
              </w:rPr>
              <w:t xml:space="preserve">(підпис)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 </w:t>
            </w:r>
            <w:r>
              <w:rPr>
                <w:sz w:val="24"/>
                <w:szCs w:val="24"/>
                <w:lang w:val="uk-UA"/>
              </w:rPr>
              <w:t xml:space="preserve">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ТРОЦЬКА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____________</w:t>
            </w:r>
            <w:r>
              <w:rPr>
                <w:sz w:val="18"/>
                <w:szCs w:val="18"/>
              </w:rPr>
              <w:t xml:space="preserve">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КЛОЧКО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</w:rPr>
              <w:t xml:space="preserve">_______________</w:t>
            </w:r>
            <w:r>
              <w:rPr>
                <w:sz w:val="18"/>
                <w:szCs w:val="18"/>
              </w:rPr>
              <w:br/>
              <w:t xml:space="preserve">(підпис)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</w:t>
            </w:r>
            <w:r>
              <w:rPr>
                <w:sz w:val="18"/>
                <w:szCs w:val="18"/>
                <w:lang w:val="uk-UA"/>
              </w:rPr>
              <w:t xml:space="preserve">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u w:val="single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gridAfter w:val="1"/>
          <w:gridBefore w:val="2"/>
        </w:trPr>
        <w:tc>
          <w:tcPr>
            <w:gridSpan w:val="2"/>
            <w:tcBorders/>
            <w:tcW w:w="2242" w:type="pct"/>
            <w:textDirection w:val="lrTb"/>
            <w:noWrap w:val="false"/>
          </w:tcPr>
          <w:p w14:paraId="1CBEF731"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Додаток 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рішення №01-19/94 від 30.04.2026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1" w:name="n9"/>
      <w:r/>
      <w:bookmarkEnd w:id="1"/>
      <w:r>
        <w:rPr>
          <w:bCs/>
          <w:color w:val="333333"/>
          <w:sz w:val="24"/>
          <w:szCs w:val="24"/>
          <w:lang w:eastAsia="uk-UA"/>
        </w:rPr>
        <w:t xml:space="preserve">ЧЕК-ЛИСТ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344"/>
        <w:gridCol w:w="331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2" w:name="n10"/>
            <w:r/>
            <w:bookmarkEnd w:id="2"/>
            <w:r>
              <w:rPr>
                <w:sz w:val="24"/>
                <w:szCs w:val="24"/>
                <w:lang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Результат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Типи об’єктів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житловий будинок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частково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5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00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ні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eastAsia="uk-UA"/>
        </w:rPr>
      </w:pPr>
      <w:r/>
      <w:bookmarkStart w:id="3" w:name="n11"/>
      <w:r/>
      <w:bookmarkEnd w:id="3"/>
      <w:r>
        <w:rPr>
          <w:bCs/>
          <w:color w:val="333333"/>
          <w:sz w:val="24"/>
          <w:szCs w:val="24"/>
          <w:lang w:eastAsia="uk-UA"/>
        </w:rPr>
        <w:t xml:space="preserve">ПЕРЕЛІК</w:t>
      </w:r>
      <w:r>
        <w:rPr>
          <w:color w:val="333333"/>
          <w:sz w:val="24"/>
          <w:szCs w:val="24"/>
          <w:lang w:eastAsia="uk-UA"/>
        </w:rPr>
        <w:br/>
      </w:r>
      <w:r>
        <w:rPr>
          <w:bCs/>
          <w:color w:val="333333"/>
          <w:sz w:val="24"/>
          <w:szCs w:val="24"/>
          <w:lang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eastAsia="uk-UA"/>
        </w:rPr>
      </w:r>
      <w:r>
        <w:rPr>
          <w:color w:val="333333"/>
          <w:sz w:val="24"/>
          <w:szCs w:val="24"/>
          <w:lang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12"/>
        <w:gridCol w:w="3125"/>
        <w:gridCol w:w="1679"/>
        <w:gridCol w:w="1647"/>
        <w:gridCol w:w="1255"/>
        <w:gridCol w:w="1444"/>
      </w:tblGrid>
      <w:tr>
        <w:trPr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/>
            <w:bookmarkStart w:id="4" w:name="n12"/>
            <w:r/>
            <w:bookmarkEnd w:id="4"/>
            <w:r>
              <w:rPr>
                <w:sz w:val="24"/>
                <w:szCs w:val="24"/>
                <w:lang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Прорізи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7.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Заміна вхідних дверей (на металеві)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блоків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31 220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</w:t>
            </w:r>
            <w:r>
              <w:rPr>
                <w:sz w:val="24"/>
                <w:szCs w:val="24"/>
                <w:lang w:val="uk-UA" w:eastAsia="uk-UA"/>
              </w:rPr>
              <w:t xml:space="preserve">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31220,00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10.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кв. метрів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1,0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1844,08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0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33 064,08</w:t>
            </w:r>
            <w:r>
              <w:rPr>
                <w:sz w:val="24"/>
                <w:szCs w:val="24"/>
                <w:lang w:eastAsia="uk-UA"/>
              </w:rPr>
            </w:r>
            <w:r>
              <w:rPr>
                <w:sz w:val="24"/>
                <w:szCs w:val="24"/>
                <w:lang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/>
      <w:bookmarkStart w:id="5" w:name="n13"/>
      <w:r/>
      <w:bookmarkStart w:id="6" w:name="n14"/>
      <w:r/>
      <w:bookmarkEnd w:id="5"/>
      <w:r/>
      <w:bookmarkEnd w:id="6"/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Голова комісії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16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  <w:r>
              <w:rPr>
                <w:color w:val="000000" w:themeColor="text1"/>
                <w:sz w:val="24"/>
                <w:szCs w:val="24"/>
                <w:u w:val="single"/>
              </w:rPr>
            </w:r>
          </w:p>
        </w:tc>
      </w:tr>
      <w:tr>
        <w:trPr>
          <w:jc w:val="center"/>
          <w:trHeight w:val="71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67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563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699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jc w:val="center"/>
          <w:trHeight w:val="710"/>
        </w:trPr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_______________</w:t>
            </w:r>
            <w:r>
              <w:rPr>
                <w:color w:val="000000" w:themeColor="text1"/>
              </w:rPr>
              <w:br/>
              <w:t xml:space="preserve">(підпис)</w:t>
            </w:r>
            <w:r>
              <w:rPr>
                <w:color w:val="000000" w:themeColor="text1"/>
                <w:sz w:val="22"/>
                <w:szCs w:val="22"/>
              </w:rPr>
            </w:r>
            <w:r>
              <w:rPr>
                <w:color w:val="000000" w:themeColor="text1"/>
                <w:sz w:val="22"/>
                <w:szCs w:val="22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u w:val="single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  <w:lang w:eastAsia="en-US"/>
        </w:rPr>
      </w:pPr>
      <w:r>
        <w:rPr>
          <w:color w:val="000000" w:themeColor="text1"/>
          <w:sz w:val="24"/>
          <w:szCs w:val="24"/>
          <w:lang w:eastAsia="en-US"/>
        </w:rPr>
      </w:r>
      <w:r>
        <w:rPr>
          <w:color w:val="000000" w:themeColor="text1"/>
          <w:sz w:val="24"/>
          <w:szCs w:val="24"/>
          <w:lang w:eastAsia="en-US"/>
        </w:rPr>
      </w:r>
      <w:r>
        <w:rPr>
          <w:color w:val="000000" w:themeColor="text1"/>
          <w:sz w:val="24"/>
          <w:szCs w:val="24"/>
          <w:lang w:eastAsia="en-US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eastAsia="uk-UA"/>
        </w:rPr>
      </w:pPr>
      <w:r>
        <w:rPr>
          <w:color w:val="333333"/>
          <w:lang w:eastAsia="uk-UA"/>
        </w:rPr>
      </w:r>
      <w:r>
        <w:rPr>
          <w:color w:val="333333"/>
          <w:lang w:eastAsia="uk-UA"/>
        </w:rPr>
      </w:r>
      <w:r>
        <w:rPr>
          <w:color w:val="333333"/>
          <w:lang w:eastAsia="uk-UA"/>
        </w:rPr>
      </w:r>
    </w:p>
    <w:p>
      <w:pPr>
        <w:pBdr/>
        <w:shd w:val="clear" w:color="auto" w:fill="ffffff"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3"/>
    <w:uiPriority w:val="99"/>
    <w:pPr>
      <w:pBdr/>
      <w:spacing/>
      <w:ind/>
    </w:pPr>
  </w:style>
  <w:style w:type="character" w:styleId="862">
    <w:name w:val="Footer Char"/>
    <w:basedOn w:val="885"/>
    <w:link w:val="895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2" w:customStyle="1">
    <w:name w:val="apple-tab-span"/>
    <w:pPr>
      <w:pBdr/>
      <w:spacing/>
      <w:ind/>
    </w:pPr>
  </w:style>
  <w:style w:type="paragraph" w:styleId="893">
    <w:name w:val="Head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Верх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Footer"/>
    <w:basedOn w:val="884"/>
    <w:link w:val="896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6" w:customStyle="1">
    <w:name w:val="Нижній колонтитул Знак"/>
    <w:basedOn w:val="885"/>
    <w:link w:val="89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282A7-F0A9-4337-891D-DC5096E8F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70</cp:revision>
  <dcterms:created xsi:type="dcterms:W3CDTF">2025-12-15T06:31:00Z</dcterms:created>
  <dcterms:modified xsi:type="dcterms:W3CDTF">2026-05-20T05:29:31Z</dcterms:modified>
</cp:coreProperties>
</file>